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C554" w14:textId="355195B0" w:rsidR="007A7051" w:rsidRDefault="007A7051" w:rsidP="00CC1E51">
      <w:pPr>
        <w:pStyle w:val="H1"/>
        <w:jc w:val="left"/>
        <w:rPr>
          <w:color w:val="00B050"/>
        </w:rPr>
      </w:pPr>
      <w:r>
        <w:rPr>
          <w:b w:val="0"/>
          <w:bCs/>
          <w:noProof/>
          <w:sz w:val="40"/>
          <w:szCs w:val="40"/>
          <w:lang w:eastAsia="en-GB"/>
        </w:rPr>
        <w:drawing>
          <wp:inline distT="0" distB="0" distL="0" distR="0" wp14:anchorId="15E8437A" wp14:editId="7A5D1C3F">
            <wp:extent cx="10477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1855998A" w14:textId="49EF88EF" w:rsidR="000F31E7" w:rsidRPr="007A7051" w:rsidRDefault="000F31E7" w:rsidP="007A7051">
      <w:pPr>
        <w:jc w:val="center"/>
        <w:rPr>
          <w:b/>
          <w:color w:val="00B050"/>
          <w:sz w:val="36"/>
          <w:szCs w:val="36"/>
        </w:rPr>
      </w:pPr>
      <w:r w:rsidRPr="007A7051">
        <w:rPr>
          <w:b/>
          <w:color w:val="00B050"/>
          <w:sz w:val="36"/>
          <w:szCs w:val="36"/>
        </w:rPr>
        <w:t>Admissions</w:t>
      </w:r>
    </w:p>
    <w:p w14:paraId="05651E22" w14:textId="77777777" w:rsidR="007A7051" w:rsidRPr="007A7051" w:rsidRDefault="007A7051" w:rsidP="000F31E7"/>
    <w:p w14:paraId="26EFF0FE" w14:textId="4FA6F6AA" w:rsidR="000F31E7" w:rsidRPr="000F31E7" w:rsidRDefault="000F31E7" w:rsidP="000F31E7">
      <w:pPr>
        <w:rPr>
          <w:rFonts w:cs="Arial"/>
        </w:rPr>
      </w:pPr>
      <w:r w:rsidRPr="000F31E7">
        <w:rPr>
          <w:rFonts w:cs="Arial"/>
        </w:rPr>
        <w:t xml:space="preserve">At Growing </w:t>
      </w:r>
      <w:proofErr w:type="gramStart"/>
      <w:r w:rsidRPr="000F31E7">
        <w:rPr>
          <w:rFonts w:cs="Arial"/>
        </w:rPr>
        <w:t>Up</w:t>
      </w:r>
      <w:proofErr w:type="gramEnd"/>
      <w:r w:rsidRPr="000F31E7">
        <w:rPr>
          <w:rFonts w:cs="Arial"/>
        </w:rPr>
        <w:t xml:space="preserve"> Green </w:t>
      </w:r>
      <w:r w:rsidR="00CD6F07">
        <w:rPr>
          <w:rFonts w:cs="Arial"/>
        </w:rPr>
        <w:t>we care for</w:t>
      </w:r>
      <w:r w:rsidRPr="000F31E7">
        <w:rPr>
          <w:rFonts w:cs="Arial"/>
        </w:rPr>
        <w:t xml:space="preserve"> 55 children</w:t>
      </w:r>
      <w:r w:rsidR="00262209">
        <w:rPr>
          <w:rFonts w:cs="Arial"/>
        </w:rPr>
        <w:t xml:space="preserve"> per day</w:t>
      </w:r>
      <w:r w:rsidRPr="000F31E7">
        <w:rPr>
          <w:rFonts w:cs="Arial"/>
        </w:rPr>
        <w:t xml:space="preserve"> </w:t>
      </w:r>
      <w:r w:rsidR="00262209">
        <w:rPr>
          <w:rFonts w:cs="Arial"/>
        </w:rPr>
        <w:t>at our Preston Road setting</w:t>
      </w:r>
      <w:r>
        <w:rPr>
          <w:rFonts w:cs="Arial"/>
        </w:rPr>
        <w:t xml:space="preserve"> and </w:t>
      </w:r>
      <w:r w:rsidR="00262209">
        <w:rPr>
          <w:rFonts w:cs="Arial"/>
        </w:rPr>
        <w:t>60 children per day at our Beaconsfield Villas setting.</w:t>
      </w:r>
    </w:p>
    <w:p w14:paraId="5DFCFA0B" w14:textId="77777777" w:rsidR="000F31E7" w:rsidRPr="000F31E7" w:rsidRDefault="000F31E7" w:rsidP="000F31E7">
      <w:pPr>
        <w:rPr>
          <w:rFonts w:cs="Arial"/>
        </w:rPr>
      </w:pPr>
    </w:p>
    <w:p w14:paraId="4D11538F" w14:textId="77777777" w:rsidR="000F31E7" w:rsidRPr="000F31E7" w:rsidRDefault="000F31E7" w:rsidP="000F31E7">
      <w:pPr>
        <w:rPr>
          <w:rFonts w:cs="Arial"/>
          <w:b/>
        </w:rPr>
      </w:pPr>
      <w:r w:rsidRPr="000F31E7">
        <w:rPr>
          <w:rFonts w:cs="Arial"/>
          <w:b/>
        </w:rPr>
        <w:t>Aim</w:t>
      </w:r>
    </w:p>
    <w:p w14:paraId="2CBF6D71" w14:textId="77777777" w:rsidR="000F31E7" w:rsidRPr="000F31E7" w:rsidRDefault="000F31E7" w:rsidP="000F31E7">
      <w:pPr>
        <w:rPr>
          <w:rFonts w:cs="Arial"/>
        </w:rPr>
      </w:pPr>
      <w:r w:rsidRPr="000F31E7">
        <w:rPr>
          <w:rFonts w:cs="Arial"/>
        </w:rPr>
        <w:t>We aim to ensure that all sections of our community have access to the nursery through open, fair and clearly communicated procedures.</w:t>
      </w:r>
    </w:p>
    <w:p w14:paraId="46D64F62" w14:textId="77777777" w:rsidR="000F31E7" w:rsidRPr="000F31E7" w:rsidRDefault="000F31E7" w:rsidP="000F31E7">
      <w:pPr>
        <w:rPr>
          <w:rFonts w:cs="Arial"/>
        </w:rPr>
      </w:pPr>
      <w:r w:rsidRPr="000F31E7">
        <w:rPr>
          <w:rFonts w:cs="Arial"/>
          <w:b/>
        </w:rPr>
        <w:t>Methods</w:t>
      </w:r>
      <w:r w:rsidRPr="000F31E7">
        <w:rPr>
          <w:rFonts w:cs="Arial"/>
        </w:rPr>
        <w:t>:</w:t>
      </w:r>
    </w:p>
    <w:p w14:paraId="26B03972" w14:textId="77777777" w:rsidR="000F31E7" w:rsidRDefault="000F31E7" w:rsidP="000F31E7">
      <w:pPr>
        <w:rPr>
          <w:rFonts w:cs="Arial"/>
        </w:rPr>
      </w:pPr>
      <w:r w:rsidRPr="000F31E7">
        <w:rPr>
          <w:rFonts w:cs="Arial"/>
        </w:rPr>
        <w:t>In order to achieve this aim, we operate the following admissions policy.</w:t>
      </w:r>
    </w:p>
    <w:p w14:paraId="519891E5" w14:textId="77777777" w:rsidR="000F31E7" w:rsidRPr="000F31E7" w:rsidRDefault="000F31E7" w:rsidP="00CC1E51">
      <w:pPr>
        <w:jc w:val="left"/>
        <w:rPr>
          <w:rFonts w:cs="Arial"/>
        </w:rPr>
      </w:pPr>
    </w:p>
    <w:p w14:paraId="6521E2F8" w14:textId="488341E8" w:rsidR="000F31E7" w:rsidRPr="000F31E7" w:rsidRDefault="000F31E7" w:rsidP="00CC1E51">
      <w:pPr>
        <w:jc w:val="left"/>
        <w:rPr>
          <w:rFonts w:cs="Arial"/>
        </w:rPr>
      </w:pPr>
      <w:r w:rsidRPr="000F31E7">
        <w:rPr>
          <w:rFonts w:cs="Arial"/>
        </w:rPr>
        <w:sym w:font="Symbol" w:char="F0B7"/>
      </w:r>
      <w:r w:rsidRPr="000F31E7">
        <w:rPr>
          <w:rFonts w:cs="Arial"/>
        </w:rPr>
        <w:t xml:space="preserve">    Ensure that the existence of the nursery is widely known to all local communities. Th</w:t>
      </w:r>
      <w:r w:rsidR="00CC1E51">
        <w:rPr>
          <w:rFonts w:cs="Arial"/>
        </w:rPr>
        <w:t xml:space="preserve">is will include </w:t>
      </w:r>
      <w:r w:rsidRPr="000F31E7">
        <w:rPr>
          <w:rFonts w:cs="Arial"/>
        </w:rPr>
        <w:t>advertising the nursery</w:t>
      </w:r>
      <w:r w:rsidR="00CC1E51">
        <w:rPr>
          <w:rFonts w:cs="Arial"/>
        </w:rPr>
        <w:t>, when necessary,</w:t>
      </w:r>
      <w:r w:rsidRPr="000F31E7">
        <w:rPr>
          <w:rFonts w:cs="Arial"/>
        </w:rPr>
        <w:t xml:space="preserve"> in places where all sections of the community can see them.</w:t>
      </w:r>
    </w:p>
    <w:p w14:paraId="600D29B2" w14:textId="77777777" w:rsidR="000F31E7" w:rsidRPr="000F31E7" w:rsidRDefault="000F31E7" w:rsidP="00CC1E51">
      <w:pPr>
        <w:jc w:val="left"/>
        <w:rPr>
          <w:rFonts w:cs="Arial"/>
        </w:rPr>
      </w:pPr>
    </w:p>
    <w:p w14:paraId="74057730" w14:textId="4730092F" w:rsidR="000F31E7" w:rsidRPr="000F31E7" w:rsidRDefault="000F31E7" w:rsidP="00CC1E51">
      <w:pPr>
        <w:jc w:val="left"/>
        <w:rPr>
          <w:rFonts w:cs="Arial"/>
        </w:rPr>
      </w:pPr>
      <w:r w:rsidRPr="000F31E7">
        <w:rPr>
          <w:rFonts w:cs="Arial"/>
        </w:rPr>
        <w:sym w:font="Symbol" w:char="F0B7"/>
      </w:r>
      <w:r w:rsidRPr="000F31E7">
        <w:rPr>
          <w:rFonts w:cs="Arial"/>
        </w:rPr>
        <w:t xml:space="preserve">    Describe the nursery and practices in t</w:t>
      </w:r>
      <w:r w:rsidR="00CC1E51">
        <w:rPr>
          <w:rFonts w:cs="Arial"/>
        </w:rPr>
        <w:t xml:space="preserve">erms that are clear and welcoming to all parents, other relations and </w:t>
      </w:r>
      <w:r w:rsidRPr="000F31E7">
        <w:rPr>
          <w:rFonts w:cs="Arial"/>
        </w:rPr>
        <w:t>care</w:t>
      </w:r>
      <w:r w:rsidR="00E978D9">
        <w:rPr>
          <w:rFonts w:cs="Arial"/>
        </w:rPr>
        <w:t>rs, including child minders and those with diverse needs,</w:t>
      </w:r>
      <w:r w:rsidRPr="000F31E7">
        <w:rPr>
          <w:rFonts w:cs="Arial"/>
        </w:rPr>
        <w:t xml:space="preserve"> people from all cultural, e</w:t>
      </w:r>
      <w:r w:rsidR="00E978D9">
        <w:rPr>
          <w:rFonts w:cs="Arial"/>
        </w:rPr>
        <w:t>thnic and</w:t>
      </w:r>
      <w:r w:rsidRPr="000F31E7">
        <w:rPr>
          <w:rFonts w:cs="Arial"/>
        </w:rPr>
        <w:t xml:space="preserve"> religious and social group</w:t>
      </w:r>
      <w:r w:rsidR="00E978D9">
        <w:rPr>
          <w:rFonts w:cs="Arial"/>
        </w:rPr>
        <w:t>s.</w:t>
      </w:r>
    </w:p>
    <w:p w14:paraId="10BA715D" w14:textId="77777777" w:rsidR="000F31E7" w:rsidRPr="000F31E7" w:rsidRDefault="000F31E7" w:rsidP="00CC1E51">
      <w:pPr>
        <w:jc w:val="left"/>
        <w:rPr>
          <w:rFonts w:cs="Arial"/>
        </w:rPr>
      </w:pPr>
    </w:p>
    <w:p w14:paraId="5B9BB940" w14:textId="7CE29C05" w:rsidR="000F31E7" w:rsidRDefault="000F31E7" w:rsidP="00CC1E51">
      <w:pPr>
        <w:numPr>
          <w:ilvl w:val="0"/>
          <w:numId w:val="2"/>
        </w:numPr>
        <w:jc w:val="left"/>
        <w:rPr>
          <w:rFonts w:cs="Arial"/>
        </w:rPr>
      </w:pPr>
      <w:r w:rsidRPr="000F31E7">
        <w:rPr>
          <w:rFonts w:cs="Arial"/>
        </w:rPr>
        <w:t xml:space="preserve">We ensure that information about our nursery is accessible - in written and spoken form. Where necessary, we will try to provide information in Braille, or through signing or an interpreter. We can provide written information in different languages at the request </w:t>
      </w:r>
      <w:r w:rsidR="00E92BE5" w:rsidRPr="000F31E7">
        <w:rPr>
          <w:rFonts w:cs="Arial"/>
        </w:rPr>
        <w:t>of</w:t>
      </w:r>
      <w:r w:rsidRPr="000F31E7">
        <w:rPr>
          <w:rFonts w:cs="Arial"/>
        </w:rPr>
        <w:t xml:space="preserve"> parent/carers, and verbal information in English and any other languages through contact with EMAS.</w:t>
      </w:r>
    </w:p>
    <w:p w14:paraId="001EBC7F" w14:textId="77777777" w:rsidR="000F31E7" w:rsidRPr="000F31E7" w:rsidRDefault="000F31E7" w:rsidP="00CC1E51">
      <w:pPr>
        <w:ind w:left="360"/>
        <w:jc w:val="left"/>
        <w:rPr>
          <w:rFonts w:cs="Arial"/>
        </w:rPr>
      </w:pPr>
    </w:p>
    <w:p w14:paraId="36320B5C" w14:textId="77777777" w:rsidR="000F31E7" w:rsidRDefault="000F31E7" w:rsidP="00CC1E51">
      <w:pPr>
        <w:numPr>
          <w:ilvl w:val="0"/>
          <w:numId w:val="2"/>
        </w:numPr>
        <w:jc w:val="left"/>
        <w:rPr>
          <w:rFonts w:cs="Arial"/>
        </w:rPr>
      </w:pPr>
      <w:r w:rsidRPr="000F31E7">
        <w:rPr>
          <w:rFonts w:cs="Arial"/>
        </w:rPr>
        <w:t>We ask parents/carers of children with English as an additional language to write a few key words which staff can use with the children.</w:t>
      </w:r>
    </w:p>
    <w:p w14:paraId="4D06217D" w14:textId="77777777" w:rsidR="00CC1E51" w:rsidRDefault="00CC1E51" w:rsidP="00CC1E51">
      <w:pPr>
        <w:pStyle w:val="ListParagraph"/>
        <w:rPr>
          <w:rFonts w:cs="Arial"/>
        </w:rPr>
      </w:pPr>
    </w:p>
    <w:p w14:paraId="38EA9D3E" w14:textId="7F323C5F" w:rsidR="000F31E7" w:rsidRPr="00CC1E51" w:rsidRDefault="00CC1E51" w:rsidP="00CC1E51">
      <w:pPr>
        <w:numPr>
          <w:ilvl w:val="0"/>
          <w:numId w:val="2"/>
        </w:numPr>
        <w:jc w:val="left"/>
        <w:rPr>
          <w:rFonts w:cs="Arial"/>
        </w:rPr>
      </w:pPr>
      <w:r>
        <w:rPr>
          <w:rFonts w:cs="Arial"/>
        </w:rPr>
        <w:t>We will always provide multicultural texts and resources to reflect the diversity in our community.</w:t>
      </w:r>
    </w:p>
    <w:p w14:paraId="1B9F2D11" w14:textId="77777777" w:rsidR="000F31E7" w:rsidRPr="000F31E7" w:rsidRDefault="000F31E7" w:rsidP="00CC1E51">
      <w:pPr>
        <w:jc w:val="left"/>
        <w:rPr>
          <w:rFonts w:cs="Arial"/>
        </w:rPr>
      </w:pPr>
    </w:p>
    <w:p w14:paraId="4542FB14" w14:textId="77777777" w:rsidR="00CC1E51" w:rsidRDefault="000F31E7" w:rsidP="00CC1E51">
      <w:pPr>
        <w:jc w:val="left"/>
        <w:rPr>
          <w:rFonts w:cs="Arial"/>
        </w:rPr>
      </w:pPr>
      <w:r w:rsidRPr="000F31E7">
        <w:rPr>
          <w:rFonts w:cs="Arial"/>
        </w:rPr>
        <w:sym w:font="Symbol" w:char="F0B7"/>
      </w:r>
      <w:r w:rsidRPr="000F31E7">
        <w:rPr>
          <w:rFonts w:cs="Arial"/>
        </w:rPr>
        <w:t xml:space="preserve">    Make our equality and diversity policy widely known with all staff and </w:t>
      </w:r>
    </w:p>
    <w:p w14:paraId="44909AF9" w14:textId="62621753" w:rsidR="000F31E7" w:rsidRDefault="00CC1E51" w:rsidP="00CC1E51">
      <w:pPr>
        <w:jc w:val="left"/>
        <w:rPr>
          <w:rFonts w:cs="Arial"/>
        </w:rPr>
      </w:pPr>
      <w:r>
        <w:rPr>
          <w:rFonts w:cs="Arial"/>
        </w:rPr>
        <w:t xml:space="preserve">     </w:t>
      </w:r>
      <w:proofErr w:type="gramStart"/>
      <w:r w:rsidR="000F31E7" w:rsidRPr="000F31E7">
        <w:rPr>
          <w:rFonts w:cs="Arial"/>
        </w:rPr>
        <w:t>parents/carers</w:t>
      </w:r>
      <w:proofErr w:type="gramEnd"/>
      <w:r w:rsidR="000F31E7" w:rsidRPr="000F31E7">
        <w:rPr>
          <w:rFonts w:cs="Arial"/>
        </w:rPr>
        <w:t>.</w:t>
      </w:r>
    </w:p>
    <w:p w14:paraId="7A962C54" w14:textId="77777777" w:rsidR="000F31E7" w:rsidRPr="000F31E7" w:rsidRDefault="000F31E7" w:rsidP="00CC1E51">
      <w:pPr>
        <w:jc w:val="left"/>
        <w:rPr>
          <w:rFonts w:cs="Arial"/>
        </w:rPr>
      </w:pPr>
    </w:p>
    <w:p w14:paraId="6E2F859A" w14:textId="77777777" w:rsidR="000F31E7" w:rsidRPr="000F31E7" w:rsidRDefault="000F31E7" w:rsidP="00CC1E51">
      <w:pPr>
        <w:numPr>
          <w:ilvl w:val="0"/>
          <w:numId w:val="2"/>
        </w:numPr>
        <w:jc w:val="left"/>
        <w:rPr>
          <w:rFonts w:cs="Arial"/>
        </w:rPr>
      </w:pPr>
      <w:r w:rsidRPr="000F31E7">
        <w:rPr>
          <w:rFonts w:cs="Arial"/>
        </w:rPr>
        <w:t>We arrange our waiting list in order of availability. In addition, our policy may take into account the following:</w:t>
      </w:r>
    </w:p>
    <w:p w14:paraId="30256526" w14:textId="77777777" w:rsidR="000F31E7" w:rsidRPr="000F31E7" w:rsidRDefault="000F31E7" w:rsidP="00CC1E51">
      <w:pPr>
        <w:jc w:val="left"/>
        <w:rPr>
          <w:rFonts w:cs="Arial"/>
        </w:rPr>
      </w:pPr>
      <w:r w:rsidRPr="000F31E7">
        <w:rPr>
          <w:rFonts w:cs="Arial"/>
        </w:rPr>
        <w:tab/>
      </w:r>
      <w:r w:rsidRPr="000F31E7">
        <w:rPr>
          <w:rFonts w:cs="Arial"/>
        </w:rPr>
        <w:tab/>
        <w:t>-</w:t>
      </w:r>
      <w:r w:rsidRPr="000F31E7">
        <w:rPr>
          <w:rFonts w:cs="Arial"/>
        </w:rPr>
        <w:tab/>
      </w:r>
      <w:proofErr w:type="gramStart"/>
      <w:r w:rsidRPr="000F31E7">
        <w:rPr>
          <w:rFonts w:cs="Arial"/>
        </w:rPr>
        <w:t>the</w:t>
      </w:r>
      <w:proofErr w:type="gramEnd"/>
      <w:r w:rsidRPr="000F31E7">
        <w:rPr>
          <w:rFonts w:cs="Arial"/>
        </w:rPr>
        <w:t xml:space="preserve"> vicinity of the home to the nursery; and</w:t>
      </w:r>
    </w:p>
    <w:p w14:paraId="25A6348E" w14:textId="77777777" w:rsidR="000F31E7" w:rsidRPr="000F31E7" w:rsidRDefault="000F31E7" w:rsidP="00CC1E51">
      <w:pPr>
        <w:ind w:left="2160" w:hanging="720"/>
        <w:jc w:val="left"/>
        <w:rPr>
          <w:rFonts w:cs="Arial"/>
        </w:rPr>
      </w:pPr>
      <w:r w:rsidRPr="000F31E7">
        <w:rPr>
          <w:rFonts w:cs="Arial"/>
        </w:rPr>
        <w:t>-</w:t>
      </w:r>
      <w:r w:rsidRPr="000F31E7">
        <w:rPr>
          <w:rFonts w:cs="Arial"/>
        </w:rPr>
        <w:tab/>
      </w:r>
      <w:proofErr w:type="gramStart"/>
      <w:r w:rsidRPr="000F31E7">
        <w:rPr>
          <w:rFonts w:cs="Arial"/>
        </w:rPr>
        <w:t>the</w:t>
      </w:r>
      <w:proofErr w:type="gramEnd"/>
      <w:r w:rsidRPr="000F31E7">
        <w:rPr>
          <w:rFonts w:cs="Arial"/>
        </w:rPr>
        <w:t xml:space="preserve"> mode of transport used to get to nursery; parents/carers may be given priority if they will be walking to nursery to further support our green ethos; and</w:t>
      </w:r>
    </w:p>
    <w:p w14:paraId="459A7D00" w14:textId="718A2D54" w:rsidR="000F31E7" w:rsidRDefault="000F31E7" w:rsidP="00CC1E51">
      <w:pPr>
        <w:jc w:val="left"/>
        <w:rPr>
          <w:rFonts w:cs="Arial"/>
        </w:rPr>
      </w:pPr>
      <w:r w:rsidRPr="000F31E7">
        <w:rPr>
          <w:rFonts w:cs="Arial"/>
        </w:rPr>
        <w:tab/>
      </w:r>
      <w:r w:rsidRPr="000F31E7">
        <w:rPr>
          <w:rFonts w:cs="Arial"/>
        </w:rPr>
        <w:tab/>
        <w:t>-</w:t>
      </w:r>
      <w:r w:rsidRPr="000F31E7">
        <w:rPr>
          <w:rFonts w:cs="Arial"/>
        </w:rPr>
        <w:tab/>
      </w:r>
      <w:proofErr w:type="gramStart"/>
      <w:r w:rsidRPr="000F31E7">
        <w:rPr>
          <w:rFonts w:cs="Arial"/>
        </w:rPr>
        <w:t>siblings</w:t>
      </w:r>
      <w:proofErr w:type="gramEnd"/>
      <w:r w:rsidR="00CC1E51">
        <w:rPr>
          <w:rFonts w:cs="Arial"/>
        </w:rPr>
        <w:t xml:space="preserve"> already attending the nursery</w:t>
      </w:r>
    </w:p>
    <w:p w14:paraId="52BA386C" w14:textId="77777777" w:rsidR="000F31E7" w:rsidRPr="000F31E7" w:rsidRDefault="000F31E7" w:rsidP="00CC1E51">
      <w:pPr>
        <w:jc w:val="left"/>
        <w:rPr>
          <w:rFonts w:cs="Arial"/>
        </w:rPr>
      </w:pPr>
    </w:p>
    <w:p w14:paraId="4D1375C1" w14:textId="6A296D8F" w:rsidR="000F31E7" w:rsidRDefault="000F31E7" w:rsidP="00CC1E51">
      <w:pPr>
        <w:numPr>
          <w:ilvl w:val="0"/>
          <w:numId w:val="3"/>
        </w:numPr>
        <w:jc w:val="left"/>
        <w:rPr>
          <w:rFonts w:cs="Arial"/>
        </w:rPr>
      </w:pPr>
      <w:r w:rsidRPr="000F31E7">
        <w:rPr>
          <w:rFonts w:cs="Arial"/>
        </w:rPr>
        <w:lastRenderedPageBreak/>
        <w:t>We describe our nursery and its practices in</w:t>
      </w:r>
      <w:bookmarkStart w:id="0" w:name="_GoBack"/>
      <w:bookmarkEnd w:id="0"/>
      <w:r w:rsidRPr="000F31E7">
        <w:rPr>
          <w:rFonts w:cs="Arial"/>
        </w:rPr>
        <w:t xml:space="preserve"> terms of how it treats individuals, regardless of t</w:t>
      </w:r>
      <w:r w:rsidR="00CC1E51">
        <w:rPr>
          <w:rFonts w:cs="Arial"/>
        </w:rPr>
        <w:t>heir gender, additional needs</w:t>
      </w:r>
      <w:r w:rsidRPr="000F31E7">
        <w:rPr>
          <w:rFonts w:cs="Arial"/>
        </w:rPr>
        <w:t xml:space="preserve">, background, religion, ethnicity, culture and home language. </w:t>
      </w:r>
    </w:p>
    <w:p w14:paraId="1C88607B" w14:textId="77777777" w:rsidR="00E92BE5" w:rsidRPr="000F31E7" w:rsidRDefault="00E92BE5" w:rsidP="00CC1E51">
      <w:pPr>
        <w:ind w:left="360"/>
        <w:jc w:val="left"/>
        <w:rPr>
          <w:rFonts w:cs="Arial"/>
        </w:rPr>
      </w:pPr>
    </w:p>
    <w:p w14:paraId="70547102" w14:textId="1C4E77A8" w:rsidR="000F31E7" w:rsidRPr="00FD0A86" w:rsidRDefault="000F31E7" w:rsidP="00FD0A86">
      <w:pPr>
        <w:numPr>
          <w:ilvl w:val="0"/>
          <w:numId w:val="3"/>
        </w:numPr>
        <w:jc w:val="left"/>
        <w:rPr>
          <w:rFonts w:cs="Arial"/>
        </w:rPr>
      </w:pPr>
      <w:r w:rsidRPr="000F31E7">
        <w:rPr>
          <w:rFonts w:cs="Arial"/>
        </w:rPr>
        <w:t>We describe our nursery and its practices in terms of how it en</w:t>
      </w:r>
      <w:r w:rsidR="00CC1E51">
        <w:rPr>
          <w:rFonts w:cs="Arial"/>
        </w:rPr>
        <w:t>ables children with additional needs</w:t>
      </w:r>
      <w:r w:rsidRPr="000F31E7">
        <w:rPr>
          <w:rFonts w:cs="Arial"/>
        </w:rPr>
        <w:t xml:space="preserve"> to take part in the life of the setting.</w:t>
      </w:r>
    </w:p>
    <w:p w14:paraId="3E0753AA" w14:textId="77777777" w:rsidR="000F31E7" w:rsidRPr="000F31E7" w:rsidRDefault="000F31E7" w:rsidP="00CC1E51">
      <w:pPr>
        <w:jc w:val="left"/>
        <w:rPr>
          <w:rFonts w:cs="Arial"/>
        </w:rPr>
      </w:pPr>
    </w:p>
    <w:p w14:paraId="3A216E02" w14:textId="77777777" w:rsidR="000F31E7" w:rsidRDefault="000F31E7" w:rsidP="00CC1E51">
      <w:pPr>
        <w:numPr>
          <w:ilvl w:val="0"/>
          <w:numId w:val="3"/>
        </w:numPr>
        <w:jc w:val="left"/>
        <w:rPr>
          <w:rFonts w:cs="Arial"/>
        </w:rPr>
      </w:pPr>
      <w:r w:rsidRPr="000F31E7">
        <w:rPr>
          <w:rFonts w:cs="Arial"/>
        </w:rPr>
        <w:t>We consider all families when deciding upon the opening times of the nursery to avoid excluding anyone.</w:t>
      </w:r>
    </w:p>
    <w:p w14:paraId="2F8626FB" w14:textId="77777777" w:rsidR="000F31E7" w:rsidRPr="000F31E7" w:rsidRDefault="000F31E7" w:rsidP="00CC1E51">
      <w:pPr>
        <w:jc w:val="left"/>
        <w:rPr>
          <w:rFonts w:cs="Arial"/>
        </w:rPr>
      </w:pPr>
    </w:p>
    <w:p w14:paraId="4892465F" w14:textId="77777777" w:rsidR="000F31E7" w:rsidRDefault="000F31E7" w:rsidP="00CC1E51">
      <w:pPr>
        <w:numPr>
          <w:ilvl w:val="0"/>
          <w:numId w:val="3"/>
        </w:numPr>
        <w:jc w:val="left"/>
        <w:rPr>
          <w:rFonts w:cs="Arial"/>
          <w:color w:val="000000"/>
        </w:rPr>
      </w:pPr>
      <w:r>
        <w:rPr>
          <w:rFonts w:cs="Arial"/>
          <w:color w:val="000000"/>
        </w:rPr>
        <w:t>We try to be as</w:t>
      </w:r>
      <w:r w:rsidRPr="000F31E7">
        <w:rPr>
          <w:rFonts w:cs="Arial"/>
          <w:color w:val="000000"/>
        </w:rPr>
        <w:t xml:space="preserve"> flexible </w:t>
      </w:r>
      <w:r>
        <w:rPr>
          <w:rFonts w:cs="Arial"/>
          <w:color w:val="000000"/>
        </w:rPr>
        <w:t xml:space="preserve">as possible </w:t>
      </w:r>
      <w:r w:rsidRPr="000F31E7">
        <w:rPr>
          <w:rFonts w:cs="Arial"/>
          <w:color w:val="000000"/>
        </w:rPr>
        <w:t>about attendance patterns to accommodate the needs of individual children and families.</w:t>
      </w:r>
    </w:p>
    <w:p w14:paraId="2EA28686" w14:textId="77777777" w:rsidR="000F31E7" w:rsidRPr="000F31E7" w:rsidRDefault="000F31E7" w:rsidP="00CC1E51">
      <w:pPr>
        <w:jc w:val="left"/>
        <w:rPr>
          <w:rFonts w:cs="Arial"/>
          <w:color w:val="000000"/>
        </w:rPr>
      </w:pPr>
    </w:p>
    <w:p w14:paraId="27278CC4" w14:textId="59950A0B" w:rsidR="00CC1E51" w:rsidRDefault="000F31E7" w:rsidP="00CC1E51">
      <w:pPr>
        <w:jc w:val="left"/>
        <w:rPr>
          <w:rFonts w:cs="Arial"/>
          <w:color w:val="000000"/>
        </w:rPr>
      </w:pPr>
      <w:r w:rsidRPr="000F31E7">
        <w:rPr>
          <w:rFonts w:cs="Arial"/>
          <w:color w:val="000000"/>
        </w:rPr>
        <w:sym w:font="Symbol" w:char="F0B7"/>
      </w:r>
      <w:r w:rsidR="00CC1E51">
        <w:rPr>
          <w:rFonts w:cs="Arial"/>
          <w:color w:val="000000"/>
        </w:rPr>
        <w:t xml:space="preserve">   </w:t>
      </w:r>
      <w:r w:rsidRPr="000F31E7">
        <w:rPr>
          <w:rFonts w:cs="Arial"/>
          <w:color w:val="000000"/>
        </w:rPr>
        <w:t xml:space="preserve">We involve parents/carers in gathering information, and use the information to </w:t>
      </w:r>
      <w:r w:rsidR="00CC1E51">
        <w:rPr>
          <w:rFonts w:cs="Arial"/>
          <w:color w:val="000000"/>
        </w:rPr>
        <w:t xml:space="preserve">   </w:t>
      </w:r>
    </w:p>
    <w:p w14:paraId="6E44E85D" w14:textId="3133CB1C" w:rsidR="000F31E7" w:rsidRDefault="00CC1E51" w:rsidP="00CC1E51">
      <w:pPr>
        <w:jc w:val="left"/>
        <w:rPr>
          <w:rFonts w:cs="Arial"/>
          <w:color w:val="000000"/>
        </w:rPr>
      </w:pPr>
      <w:r>
        <w:rPr>
          <w:rFonts w:cs="Arial"/>
          <w:color w:val="000000"/>
        </w:rPr>
        <w:t xml:space="preserve">     </w:t>
      </w:r>
      <w:proofErr w:type="gramStart"/>
      <w:r w:rsidR="000F31E7" w:rsidRPr="000F31E7">
        <w:rPr>
          <w:rFonts w:cs="Arial"/>
          <w:color w:val="000000"/>
        </w:rPr>
        <w:t>imp</w:t>
      </w:r>
      <w:r w:rsidR="00262209">
        <w:rPr>
          <w:rFonts w:cs="Arial"/>
          <w:color w:val="000000"/>
        </w:rPr>
        <w:t>rove</w:t>
      </w:r>
      <w:proofErr w:type="gramEnd"/>
      <w:r w:rsidR="00262209">
        <w:rPr>
          <w:rFonts w:cs="Arial"/>
          <w:color w:val="000000"/>
        </w:rPr>
        <w:t xml:space="preserve"> our policies and practices.</w:t>
      </w:r>
    </w:p>
    <w:p w14:paraId="2F036B30" w14:textId="77777777" w:rsidR="00262209" w:rsidRPr="000F31E7" w:rsidRDefault="00262209" w:rsidP="00CC1E51">
      <w:pPr>
        <w:jc w:val="left"/>
        <w:rPr>
          <w:rFonts w:cs="Arial"/>
          <w:color w:val="000000"/>
        </w:rPr>
      </w:pPr>
    </w:p>
    <w:p w14:paraId="350CD66C" w14:textId="7DFB2A28" w:rsidR="00CC1E51" w:rsidRDefault="000F31E7" w:rsidP="00CC1E51">
      <w:pPr>
        <w:jc w:val="left"/>
        <w:rPr>
          <w:rFonts w:cs="Arial"/>
          <w:color w:val="000000"/>
        </w:rPr>
      </w:pPr>
      <w:r w:rsidRPr="000F31E7">
        <w:rPr>
          <w:rFonts w:cs="Arial"/>
          <w:color w:val="000000"/>
        </w:rPr>
        <w:sym w:font="Symbol" w:char="F0B7"/>
      </w:r>
      <w:r w:rsidR="00262209">
        <w:rPr>
          <w:rFonts w:cs="Arial"/>
          <w:color w:val="000000"/>
        </w:rPr>
        <w:t xml:space="preserve">   </w:t>
      </w:r>
      <w:r>
        <w:rPr>
          <w:rFonts w:cs="Arial"/>
          <w:color w:val="000000"/>
        </w:rPr>
        <w:t>We have</w:t>
      </w:r>
      <w:r w:rsidRPr="000F31E7">
        <w:rPr>
          <w:rFonts w:cs="Arial"/>
          <w:color w:val="000000"/>
        </w:rPr>
        <w:t xml:space="preserve"> policies regarding partnership with parents/carers and are keen to </w:t>
      </w:r>
    </w:p>
    <w:p w14:paraId="6493373C" w14:textId="13A95147" w:rsidR="000F31E7" w:rsidRPr="000F31E7" w:rsidRDefault="00262209" w:rsidP="00CC1E51">
      <w:pPr>
        <w:jc w:val="left"/>
        <w:rPr>
          <w:rFonts w:cs="Arial"/>
          <w:color w:val="000000"/>
        </w:rPr>
      </w:pPr>
      <w:r>
        <w:rPr>
          <w:rFonts w:cs="Arial"/>
          <w:color w:val="000000"/>
        </w:rPr>
        <w:t xml:space="preserve">     </w:t>
      </w:r>
      <w:proofErr w:type="gramStart"/>
      <w:r w:rsidR="000F31E7" w:rsidRPr="000F31E7">
        <w:rPr>
          <w:rFonts w:cs="Arial"/>
          <w:color w:val="000000"/>
        </w:rPr>
        <w:t>involve</w:t>
      </w:r>
      <w:proofErr w:type="gramEnd"/>
      <w:r w:rsidR="000F31E7" w:rsidRPr="000F31E7">
        <w:rPr>
          <w:rFonts w:cs="Arial"/>
          <w:color w:val="000000"/>
        </w:rPr>
        <w:t xml:space="preserve"> parents/carers in many aspects of the nursery.</w:t>
      </w:r>
    </w:p>
    <w:p w14:paraId="7EBAF7F2" w14:textId="77777777" w:rsidR="000F31E7" w:rsidRPr="000F31E7" w:rsidRDefault="000F31E7" w:rsidP="00CC1E51">
      <w:pPr>
        <w:jc w:val="left"/>
        <w:rPr>
          <w:rFonts w:cs="Arial"/>
        </w:rPr>
      </w:pPr>
    </w:p>
    <w:p w14:paraId="1F9D4368" w14:textId="77777777" w:rsidR="000F31E7" w:rsidRPr="000F31E7" w:rsidRDefault="000F31E7" w:rsidP="00CC1E51">
      <w:pPr>
        <w:jc w:val="left"/>
        <w:rPr>
          <w:rFonts w:cs="Arial"/>
        </w:rPr>
      </w:pPr>
      <w:r w:rsidRPr="000F31E7">
        <w:rPr>
          <w:rFonts w:cs="Arial"/>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47B8D164" w14:textId="77777777" w:rsidR="000F31E7" w:rsidRPr="000F31E7" w:rsidRDefault="000F31E7" w:rsidP="00CC1E51">
      <w:pPr>
        <w:jc w:val="left"/>
        <w:rPr>
          <w:rFonts w:cs="Arial"/>
        </w:rPr>
      </w:pPr>
    </w:p>
    <w:p w14:paraId="1845B6F5" w14:textId="77777777" w:rsidR="000F31E7" w:rsidRDefault="000F31E7" w:rsidP="00CC1E51">
      <w:pPr>
        <w:jc w:val="left"/>
        <w:rPr>
          <w:rFonts w:cs="Arial"/>
        </w:rPr>
      </w:pPr>
      <w:r w:rsidRPr="000F31E7">
        <w:rPr>
          <w:rFonts w:cs="Arial"/>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3043D32" w14:textId="77777777" w:rsidR="00262209" w:rsidRPr="000F31E7" w:rsidRDefault="00262209" w:rsidP="00CC1E51">
      <w:pPr>
        <w:jc w:val="left"/>
        <w:rPr>
          <w:rFonts w:cs="Arial"/>
        </w:rPr>
      </w:pPr>
    </w:p>
    <w:p w14:paraId="45888F5F" w14:textId="545EDBE6" w:rsidR="000F31E7" w:rsidRPr="00262209" w:rsidRDefault="00262209" w:rsidP="00CC1E51">
      <w:pPr>
        <w:jc w:val="left"/>
        <w:rPr>
          <w:rFonts w:cs="Arial"/>
          <w:b/>
        </w:rPr>
      </w:pPr>
      <w:r w:rsidRPr="00262209">
        <w:rPr>
          <w:rFonts w:cs="Arial"/>
          <w:b/>
        </w:rPr>
        <w:t>Admissions for Funded Children EYFE</w:t>
      </w:r>
    </w:p>
    <w:p w14:paraId="0F6A29F3" w14:textId="77777777" w:rsidR="00262209" w:rsidRDefault="000F31E7" w:rsidP="00CC1E51">
      <w:pPr>
        <w:jc w:val="left"/>
        <w:rPr>
          <w:rFonts w:cs="Arial"/>
        </w:rPr>
      </w:pPr>
      <w:r w:rsidRPr="000F31E7">
        <w:rPr>
          <w:rFonts w:cs="Arial"/>
        </w:rPr>
        <w:t xml:space="preserve">All settings registered to accept government funding (detailed in the code of practice) must offer free places for two/three to five year olds for early learning sessions specified by the local authority. </w:t>
      </w:r>
    </w:p>
    <w:p w14:paraId="16DD9264" w14:textId="76D7FBC8" w:rsidR="000F31E7" w:rsidRPr="000F31E7" w:rsidRDefault="000F31E7" w:rsidP="00CC1E51">
      <w:pPr>
        <w:jc w:val="left"/>
        <w:rPr>
          <w:rFonts w:cs="Arial"/>
        </w:rPr>
      </w:pPr>
      <w:r w:rsidRPr="000F31E7">
        <w:rPr>
          <w:rFonts w:cs="Arial"/>
        </w:rPr>
        <w:t xml:space="preserve">At </w:t>
      </w:r>
      <w:r w:rsidR="006063D2">
        <w:rPr>
          <w:rFonts w:cs="Arial"/>
          <w:b/>
          <w:bCs/>
        </w:rPr>
        <w:t xml:space="preserve">Growing </w:t>
      </w:r>
      <w:proofErr w:type="gramStart"/>
      <w:r w:rsidR="006063D2">
        <w:rPr>
          <w:rFonts w:cs="Arial"/>
          <w:b/>
          <w:bCs/>
        </w:rPr>
        <w:t>Up</w:t>
      </w:r>
      <w:proofErr w:type="gramEnd"/>
      <w:r w:rsidR="006063D2">
        <w:rPr>
          <w:rFonts w:cs="Arial"/>
          <w:b/>
          <w:bCs/>
        </w:rPr>
        <w:t xml:space="preserve"> Green </w:t>
      </w:r>
      <w:r w:rsidRPr="000F31E7">
        <w:rPr>
          <w:rFonts w:cs="Arial"/>
        </w:rPr>
        <w:t xml:space="preserve">we currently provide </w:t>
      </w:r>
      <w:r w:rsidR="006063D2">
        <w:rPr>
          <w:rFonts w:cs="Arial"/>
          <w:b/>
          <w:bCs/>
        </w:rPr>
        <w:t xml:space="preserve">2 </w:t>
      </w:r>
      <w:r w:rsidRPr="000F31E7">
        <w:rPr>
          <w:rFonts w:cs="Arial"/>
        </w:rPr>
        <w:t>free funded places</w:t>
      </w:r>
      <w:r w:rsidR="00262209">
        <w:rPr>
          <w:rFonts w:cs="Arial"/>
        </w:rPr>
        <w:t xml:space="preserve"> per afternoon, </w:t>
      </w:r>
      <w:r w:rsidRPr="000F31E7">
        <w:rPr>
          <w:rFonts w:cs="Arial"/>
        </w:rPr>
        <w:t>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4445987F" w14:textId="3CF81CC0" w:rsidR="00262209" w:rsidRDefault="000F31E7" w:rsidP="00262209">
      <w:pPr>
        <w:jc w:val="left"/>
        <w:rPr>
          <w:rFonts w:cs="Arial"/>
        </w:rPr>
      </w:pPr>
      <w:r w:rsidRPr="000F31E7">
        <w:rPr>
          <w:rFonts w:cs="Arial"/>
        </w:rPr>
        <w:t xml:space="preserve">When you register your child for their funded place we will discuss your needs and, as far as possible with availability and staffing arrangements, we will accommodate your wishes. </w:t>
      </w:r>
    </w:p>
    <w:p w14:paraId="1573B8B6" w14:textId="77777777" w:rsidR="00262209" w:rsidRPr="000F31E7" w:rsidRDefault="00262209" w:rsidP="00262209">
      <w:pPr>
        <w:jc w:val="left"/>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0F31E7" w:rsidRPr="000F31E7" w14:paraId="07AC0301" w14:textId="77777777" w:rsidTr="000F31E7">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A63796C" w14:textId="7BF52AD3" w:rsidR="000F31E7" w:rsidRPr="00262209" w:rsidRDefault="000F31E7">
            <w:pPr>
              <w:pStyle w:val="MeetsEYFS"/>
              <w:rPr>
                <w:rFonts w:cs="Arial"/>
                <w:b/>
                <w:sz w:val="24"/>
              </w:rPr>
            </w:pPr>
            <w:r w:rsidRPr="00262209">
              <w:rPr>
                <w:rFonts w:cs="Arial"/>
                <w:b/>
                <w:sz w:val="24"/>
              </w:rPr>
              <w:t>This policy was adopted on</w:t>
            </w:r>
            <w:r w:rsidR="00262209" w:rsidRPr="00262209">
              <w:rPr>
                <w:rFonts w:cs="Arial"/>
                <w:b/>
                <w:sz w:val="24"/>
              </w:rPr>
              <w:t xml:space="preserve"> 28/3/22</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7535F72D" w14:textId="77777777" w:rsidR="000F31E7" w:rsidRPr="000F31E7" w:rsidRDefault="000F31E7">
            <w:pPr>
              <w:pStyle w:val="MeetsEYFS"/>
              <w:rPr>
                <w:rFonts w:cs="Arial"/>
                <w:b/>
                <w:sz w:val="24"/>
              </w:rPr>
            </w:pPr>
            <w:r w:rsidRPr="000F31E7">
              <w:rPr>
                <w:rFonts w:cs="Arial"/>
                <w:b/>
                <w:sz w:val="24"/>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32587C79" w14:textId="0778E714" w:rsidR="000F31E7" w:rsidRPr="000F31E7" w:rsidRDefault="000F31E7">
            <w:pPr>
              <w:pStyle w:val="MeetsEYFS"/>
              <w:rPr>
                <w:rFonts w:cs="Arial"/>
                <w:b/>
                <w:sz w:val="24"/>
              </w:rPr>
            </w:pPr>
            <w:r w:rsidRPr="000F31E7">
              <w:rPr>
                <w:rFonts w:cs="Arial"/>
                <w:b/>
                <w:sz w:val="24"/>
              </w:rPr>
              <w:t>Date for review</w:t>
            </w:r>
            <w:r w:rsidR="00262209">
              <w:rPr>
                <w:rFonts w:cs="Arial"/>
                <w:b/>
                <w:sz w:val="24"/>
              </w:rPr>
              <w:t xml:space="preserve"> 28/3/23</w:t>
            </w:r>
          </w:p>
        </w:tc>
      </w:tr>
    </w:tbl>
    <w:p w14:paraId="3AB6ACBE" w14:textId="77777777" w:rsidR="000F31E7" w:rsidRPr="000F31E7" w:rsidRDefault="000F31E7" w:rsidP="000F31E7">
      <w:pPr>
        <w:rPr>
          <w:rFonts w:cs="Arial"/>
        </w:rPr>
      </w:pPr>
    </w:p>
    <w:p w14:paraId="0D0DD190" w14:textId="77777777" w:rsidR="000F31E7" w:rsidRPr="000F31E7" w:rsidRDefault="000F31E7" w:rsidP="000F31E7">
      <w:pPr>
        <w:rPr>
          <w:rFonts w:cs="Arial"/>
        </w:rPr>
      </w:pPr>
    </w:p>
    <w:p w14:paraId="662D414D" w14:textId="77777777" w:rsidR="000F31E7" w:rsidRPr="000F31E7" w:rsidRDefault="000F31E7" w:rsidP="000F31E7">
      <w:pPr>
        <w:jc w:val="left"/>
        <w:rPr>
          <w:rFonts w:cs="Arial"/>
          <w:b/>
        </w:rPr>
      </w:pPr>
      <w:r w:rsidRPr="000F31E7">
        <w:rPr>
          <w:rFonts w:cs="Arial"/>
          <w:b/>
        </w:rPr>
        <w:br w:type="page"/>
      </w:r>
    </w:p>
    <w:p w14:paraId="712F0574" w14:textId="77777777" w:rsidR="00113185" w:rsidRPr="000F31E7" w:rsidRDefault="00113185">
      <w:pPr>
        <w:rPr>
          <w:rFonts w:cs="Arial"/>
        </w:rPr>
      </w:pPr>
    </w:p>
    <w:sectPr w:rsidR="00113185" w:rsidRPr="000F3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EE4F83"/>
    <w:multiLevelType w:val="multilevel"/>
    <w:tmpl w:val="4AB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E7"/>
    <w:rsid w:val="000B74C1"/>
    <w:rsid w:val="000F31E7"/>
    <w:rsid w:val="00113185"/>
    <w:rsid w:val="00262209"/>
    <w:rsid w:val="006063D2"/>
    <w:rsid w:val="00740AD3"/>
    <w:rsid w:val="007A7051"/>
    <w:rsid w:val="00CC1E51"/>
    <w:rsid w:val="00CD6F07"/>
    <w:rsid w:val="00DA7741"/>
    <w:rsid w:val="00E92BE5"/>
    <w:rsid w:val="00E978D9"/>
    <w:rsid w:val="00FD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E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E7"/>
    <w:pPr>
      <w:ind w:left="720"/>
    </w:pPr>
  </w:style>
  <w:style w:type="paragraph" w:customStyle="1" w:styleId="H1">
    <w:name w:val="H1"/>
    <w:basedOn w:val="Normal"/>
    <w:next w:val="Normal"/>
    <w:qFormat/>
    <w:rsid w:val="000F31E7"/>
    <w:pPr>
      <w:pageBreakBefore/>
      <w:jc w:val="center"/>
    </w:pPr>
    <w:rPr>
      <w:b/>
      <w:sz w:val="36"/>
    </w:rPr>
  </w:style>
  <w:style w:type="paragraph" w:customStyle="1" w:styleId="MeetsEYFS">
    <w:name w:val="Meets EYFS"/>
    <w:basedOn w:val="Normal"/>
    <w:qFormat/>
    <w:rsid w:val="000F31E7"/>
    <w:pPr>
      <w:jc w:val="left"/>
    </w:pPr>
    <w:rPr>
      <w:sz w:val="20"/>
    </w:rPr>
  </w:style>
  <w:style w:type="paragraph" w:styleId="BalloonText">
    <w:name w:val="Balloon Text"/>
    <w:basedOn w:val="Normal"/>
    <w:link w:val="BalloonTextChar"/>
    <w:uiPriority w:val="99"/>
    <w:semiHidden/>
    <w:unhideWhenUsed/>
    <w:rsid w:val="007A7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5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E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E7"/>
    <w:pPr>
      <w:ind w:left="720"/>
    </w:pPr>
  </w:style>
  <w:style w:type="paragraph" w:customStyle="1" w:styleId="H1">
    <w:name w:val="H1"/>
    <w:basedOn w:val="Normal"/>
    <w:next w:val="Normal"/>
    <w:qFormat/>
    <w:rsid w:val="000F31E7"/>
    <w:pPr>
      <w:pageBreakBefore/>
      <w:jc w:val="center"/>
    </w:pPr>
    <w:rPr>
      <w:b/>
      <w:sz w:val="36"/>
    </w:rPr>
  </w:style>
  <w:style w:type="paragraph" w:customStyle="1" w:styleId="MeetsEYFS">
    <w:name w:val="Meets EYFS"/>
    <w:basedOn w:val="Normal"/>
    <w:qFormat/>
    <w:rsid w:val="000F31E7"/>
    <w:pPr>
      <w:jc w:val="left"/>
    </w:pPr>
    <w:rPr>
      <w:sz w:val="20"/>
    </w:rPr>
  </w:style>
  <w:style w:type="paragraph" w:styleId="BalloonText">
    <w:name w:val="Balloon Text"/>
    <w:basedOn w:val="Normal"/>
    <w:link w:val="BalloonTextChar"/>
    <w:uiPriority w:val="99"/>
    <w:semiHidden/>
    <w:unhideWhenUsed/>
    <w:rsid w:val="007A7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1854">
      <w:bodyDiv w:val="1"/>
      <w:marLeft w:val="0"/>
      <w:marRight w:val="0"/>
      <w:marTop w:val="0"/>
      <w:marBottom w:val="0"/>
      <w:divBdr>
        <w:top w:val="none" w:sz="0" w:space="0" w:color="auto"/>
        <w:left w:val="none" w:sz="0" w:space="0" w:color="auto"/>
        <w:bottom w:val="none" w:sz="0" w:space="0" w:color="auto"/>
        <w:right w:val="none" w:sz="0" w:space="0" w:color="auto"/>
      </w:divBdr>
    </w:div>
    <w:div w:id="693730659">
      <w:bodyDiv w:val="1"/>
      <w:marLeft w:val="0"/>
      <w:marRight w:val="0"/>
      <w:marTop w:val="0"/>
      <w:marBottom w:val="0"/>
      <w:divBdr>
        <w:top w:val="none" w:sz="0" w:space="0" w:color="auto"/>
        <w:left w:val="none" w:sz="0" w:space="0" w:color="auto"/>
        <w:bottom w:val="none" w:sz="0" w:space="0" w:color="auto"/>
        <w:right w:val="none" w:sz="0" w:space="0" w:color="auto"/>
      </w:divBdr>
    </w:div>
    <w:div w:id="12851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GUGUser</dc:creator>
  <cp:lastModifiedBy>GUG01</cp:lastModifiedBy>
  <cp:revision>2</cp:revision>
  <cp:lastPrinted>2022-03-28T14:11:00Z</cp:lastPrinted>
  <dcterms:created xsi:type="dcterms:W3CDTF">2022-03-28T14:19:00Z</dcterms:created>
  <dcterms:modified xsi:type="dcterms:W3CDTF">2022-03-28T14:19:00Z</dcterms:modified>
</cp:coreProperties>
</file>